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B208BA" w:rsidP="00B97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</w:rPr>
              <w:t xml:space="preserve">ПРОТОКОЛ </w:t>
            </w:r>
            <w:r w:rsidR="00453848" w:rsidRPr="00A04B5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366626" w:rsidRPr="006E4A6D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A04B57" w:rsidRDefault="00366626" w:rsidP="00B97273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A04B5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</w:t>
            </w:r>
            <w:r w:rsidR="006E4A6D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«ՀՀԿԳՄՍՆԷԱՃԱՊՁԲ-24/</w:t>
            </w:r>
            <w:r w:rsidR="006E4A6D" w:rsidRPr="006E4A6D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72</w:t>
            </w:r>
            <w:r w:rsidRPr="00A04B5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», организованной для приобретения спортивного инвентаря для 29 школ</w:t>
            </w:r>
          </w:p>
        </w:tc>
      </w:tr>
      <w:tr w:rsidR="00366626" w:rsidRPr="006E4A6D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A04B57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оценочной комиссии состоялось 17.09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.2024թ.  в 15: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A04B57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A04B57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A04B57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6E4A6D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A04B57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A04B57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6E4A6D" w:rsidRDefault="006E4A6D" w:rsidP="00366626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A04B57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  <w:p w:rsidR="00366626" w:rsidRPr="00A04B57" w:rsidRDefault="006E4A6D" w:rsidP="006E4A6D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Арман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Ераносян</w:t>
            </w:r>
            <w:proofErr w:type="spellEnd"/>
            <w:r w:rsidR="00366626" w:rsidRPr="00A04B57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            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A04B57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A04B57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A04B57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6E4A6D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6E4A6D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6E4A6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ՀՀԿԳՄՍՆԷԱՃԱՊՁԲ-24/72</w:t>
            </w:r>
            <w:r w:rsidR="00D7635E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6E4A6D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6E4A6D" w:rsidTr="00B97273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246DB9" w:rsidRPr="00A04B57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A04B57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6E4A6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ՀՀԿԳՄՍՆԷԱՃԱՊՁԲ-24/72</w:t>
            </w:r>
            <w:r w:rsidR="00D32D29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A04B57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D7635E" w:rsidRPr="00A04B57" w:rsidTr="00B97273">
        <w:trPr>
          <w:gridAfter w:val="1"/>
          <w:wAfter w:w="2284" w:type="dxa"/>
          <w:trHeight w:val="5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D7635E" w:rsidRPr="00A04B57" w:rsidRDefault="00D7635E" w:rsidP="00EE7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A04B57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Pr="006E4A6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B0AE2">
              <w:rPr>
                <w:rFonts w:ascii="GHEA Grapalat" w:hAnsi="GHEA Grapalat" w:cs="Calibri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ВИКОС</w:t>
            </w:r>
            <w:r w:rsidRPr="00BB0AE2">
              <w:rPr>
                <w:rFonts w:ascii="GHEA Grapalat" w:hAnsi="GHEA Grapalat" w:cs="Calibri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BE76CE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pupush888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BE76CE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ГАРАНТ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24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BE76CE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hyperlink r:id="rId6" w:history="1">
              <w:r w:rsidRPr="00BE76CE">
                <w:rPr>
                  <w:rFonts w:ascii="Calibri" w:hAnsi="Calibri" w:cs="Calibri"/>
                  <w:b/>
                  <w:sz w:val="20"/>
                  <w:szCs w:val="20"/>
                  <w:lang w:val="hy-AM"/>
                </w:rPr>
                <w:t> </w:t>
              </w:r>
            </w:hyperlink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6E4A6D" w:rsidRPr="006E4A6D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ВИ </w:t>
            </w:r>
            <w:r w:rsidRPr="006E4A6D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ЭС ТИ СКАЙ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6E4A6D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04B57">
              <w:rPr>
                <w:rFonts w:ascii="GHEA Grapalat" w:hAnsi="GHEA Grapalat" w:cs="Sylfaen"/>
                <w:b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МЕЛТ МЕТАЛ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A04B57">
              <w:rPr>
                <w:rFonts w:ascii="GHEA Grapalat" w:hAnsi="GHEA Grapalat" w:cs="Sylfaen"/>
                <w:b/>
                <w:lang w:val="ru-RU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Варарак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Маркетинг Компани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6E4A6D" w:rsidRPr="00A04B57" w:rsidTr="00B97273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A04B57">
              <w:rPr>
                <w:rFonts w:ascii="GHEA Grapalat" w:hAnsi="GHEA Grapalat" w:cs="Sylfaen"/>
                <w:b/>
                <w:lang w:val="ru-RU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4A6D" w:rsidRPr="006E4A6D" w:rsidRDefault="006E4A6D" w:rsidP="006E4A6D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BB0AE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ЭКО ВУД</w:t>
            </w:r>
            <w:r w:rsidRPr="00BB0AE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6E4A6D" w:rsidRPr="00A04B57" w:rsidRDefault="006E4A6D" w:rsidP="006E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7A0488" w:rsidRPr="006E4A6D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7A0488" w:rsidRPr="00A04B57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A0488" w:rsidRPr="00A04B57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A0488" w:rsidRPr="00A04B57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A04B57" w:rsidRDefault="007A0488" w:rsidP="00B97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4. Цены, предложенные каждым участниками:</w:t>
            </w:r>
          </w:p>
          <w:p w:rsidR="007A0488" w:rsidRPr="00A04B57" w:rsidRDefault="007A0488" w:rsidP="0036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A04B57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A04B57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ценевые предложения: </w:t>
            </w:r>
          </w:p>
          <w:tbl>
            <w:tblPr>
              <w:tblW w:w="14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4"/>
              <w:gridCol w:w="718"/>
              <w:gridCol w:w="740"/>
              <w:gridCol w:w="740"/>
              <w:gridCol w:w="740"/>
              <w:gridCol w:w="741"/>
              <w:gridCol w:w="740"/>
              <w:gridCol w:w="740"/>
              <w:gridCol w:w="740"/>
              <w:gridCol w:w="741"/>
              <w:gridCol w:w="740"/>
              <w:gridCol w:w="740"/>
              <w:gridCol w:w="741"/>
              <w:gridCol w:w="740"/>
              <w:gridCol w:w="740"/>
              <w:gridCol w:w="740"/>
              <w:gridCol w:w="741"/>
              <w:gridCol w:w="740"/>
              <w:gridCol w:w="740"/>
              <w:gridCol w:w="741"/>
            </w:tblGrid>
            <w:tr w:rsidR="00A04B57" w:rsidRPr="00A04B57" w:rsidTr="00B97273">
              <w:trPr>
                <w:trHeight w:val="237"/>
              </w:trPr>
              <w:tc>
                <w:tcPr>
                  <w:tcW w:w="5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 xml:space="preserve">№ лота 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7A0488" w:rsidRPr="00A04B57" w:rsidRDefault="004E02E9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Ориенти</w:t>
                  </w:r>
                  <w:r w:rsidR="007A0488"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ровочная цена, драм РА</w:t>
                  </w:r>
                </w:p>
              </w:tc>
              <w:tc>
                <w:tcPr>
                  <w:tcW w:w="13325" w:type="dxa"/>
                  <w:gridSpan w:val="18"/>
                  <w:tcBorders>
                    <w:left w:val="single" w:sz="4" w:space="0" w:color="auto"/>
                  </w:tcBorders>
                  <w:shd w:val="solid" w:color="FFFFFF" w:fill="auto"/>
                  <w:vAlign w:val="center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</w:tr>
            <w:tr w:rsidR="006E4A6D" w:rsidRPr="00A04B57" w:rsidTr="006E4A6D">
              <w:trPr>
                <w:cantSplit/>
                <w:trHeight w:val="822"/>
              </w:trPr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  <w:vAlign w:val="center"/>
                </w:tcPr>
                <w:p w:rsidR="006E4A6D" w:rsidRPr="00C04060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Канан</w:t>
                  </w:r>
                  <w:proofErr w:type="spellEnd"/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Энд Ян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»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1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  <w:vAlign w:val="center"/>
                </w:tcPr>
                <w:p w:rsidR="006E4A6D" w:rsidRPr="00C04060" w:rsidRDefault="006E4A6D" w:rsidP="006E4A6D">
                  <w:pPr>
                    <w:spacing w:after="0" w:line="240" w:lineRule="auto"/>
                    <w:ind w:left="-144" w:right="-81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Астхик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Гратун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0" w:type="dxa"/>
                  <w:gridSpan w:val="2"/>
                  <w:shd w:val="solid" w:color="FFFFFF" w:fill="auto"/>
                  <w:vAlign w:val="center"/>
                </w:tcPr>
                <w:p w:rsidR="006E4A6D" w:rsidRPr="008A7988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BB0AE2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ВИКОС</w:t>
                  </w:r>
                  <w:r w:rsidRPr="00BB0AE2">
                    <w:rPr>
                      <w:rFonts w:ascii="GHEA Grapalat" w:hAnsi="GHEA Grapalat" w:cs="Calibri"/>
                      <w:b/>
                      <w:sz w:val="20"/>
                      <w:szCs w:val="20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1" w:type="dxa"/>
                  <w:gridSpan w:val="2"/>
                  <w:shd w:val="solid" w:color="FFFFFF" w:fill="auto"/>
                  <w:vAlign w:val="center"/>
                </w:tcPr>
                <w:p w:rsidR="006E4A6D" w:rsidRPr="008A7988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C04060"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  <w:t>pupush888</w:t>
                  </w:r>
                </w:p>
              </w:tc>
              <w:tc>
                <w:tcPr>
                  <w:tcW w:w="1480" w:type="dxa"/>
                  <w:gridSpan w:val="2"/>
                  <w:shd w:val="solid" w:color="FFFFFF" w:fill="auto"/>
                  <w:vAlign w:val="center"/>
                </w:tcPr>
                <w:p w:rsidR="006E4A6D" w:rsidRPr="008A7988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ГАРАНТ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 24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»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  <w:r w:rsidRPr="00BE76CE">
                    <w:rPr>
                      <w:rFonts w:ascii="Calibri" w:hAnsi="Calibri"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fldChar w:fldCharType="begin"/>
                  </w:r>
                  <w:r>
                    <w:instrText xml:space="preserve"> HYPERLINK "https://eauction.armeps.am/application/documents/application/dcb04bf8.zip" </w:instrText>
                  </w:r>
                  <w:r>
                    <w:fldChar w:fldCharType="separate"/>
                  </w:r>
                  <w:r w:rsidRPr="00BE76CE">
                    <w:rPr>
                      <w:rFonts w:ascii="Calibri" w:hAnsi="Calibri" w:cs="Calibri"/>
                      <w:b/>
                      <w:sz w:val="20"/>
                      <w:szCs w:val="20"/>
                      <w:lang w:val="hy-AM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  <w:lang w:val="hy-AM"/>
                    </w:rPr>
                    <w:fldChar w:fldCharType="end"/>
                  </w:r>
                </w:p>
              </w:tc>
              <w:tc>
                <w:tcPr>
                  <w:tcW w:w="1481" w:type="dxa"/>
                  <w:gridSpan w:val="2"/>
                  <w:shd w:val="solid" w:color="FFFFFF" w:fill="auto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  <w:lang w:val="ru-RU"/>
                    </w:rPr>
                  </w:pP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ВИ </w:t>
                  </w: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ЭС ТИ СКАЙ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0" w:type="dxa"/>
                  <w:gridSpan w:val="2"/>
                  <w:shd w:val="solid" w:color="FFFFFF" w:fill="auto"/>
                  <w:vAlign w:val="center"/>
                </w:tcPr>
                <w:p w:rsidR="006E4A6D" w:rsidRPr="008A7988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МЕЛТ МЕТАЛ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1" w:type="dxa"/>
                  <w:gridSpan w:val="2"/>
                  <w:shd w:val="solid" w:color="FFFFFF" w:fill="auto"/>
                  <w:vAlign w:val="center"/>
                </w:tcPr>
                <w:p w:rsidR="006E4A6D" w:rsidRPr="008A7988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Варарак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 xml:space="preserve"> Маркетинг Компани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1481" w:type="dxa"/>
                  <w:gridSpan w:val="2"/>
                  <w:shd w:val="solid" w:color="FFFFFF" w:fill="auto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-144" w:right="-126"/>
                    <w:jc w:val="center"/>
                    <w:rPr>
                      <w:rFonts w:ascii="GHEA Grapalat" w:hAnsi="GHEA Grapalat" w:cs="Calibri"/>
                      <w:b/>
                      <w:sz w:val="18"/>
                      <w:szCs w:val="18"/>
                    </w:rPr>
                  </w:pPr>
                  <w:r w:rsidRPr="00BB0AE2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ЭКО ВУД</w:t>
                  </w:r>
                  <w:r w:rsidRPr="00BB0AE2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»</w:t>
                  </w:r>
                  <w:r w:rsidRPr="00BE76CE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</w:tr>
            <w:tr w:rsidR="00A04B57" w:rsidRPr="006E4A6D" w:rsidTr="00B97273">
              <w:trPr>
                <w:trHeight w:val="390"/>
              </w:trPr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lang w:val="hy-AM"/>
                    </w:rPr>
                  </w:pPr>
                </w:p>
              </w:tc>
              <w:tc>
                <w:tcPr>
                  <w:tcW w:w="13325" w:type="dxa"/>
                  <w:gridSpan w:val="18"/>
                  <w:tcBorders>
                    <w:left w:val="single" w:sz="4" w:space="0" w:color="auto"/>
                  </w:tcBorders>
                  <w:shd w:val="solid" w:color="FFFFFF" w:fill="auto"/>
                  <w:vAlign w:val="center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 xml:space="preserve">Предложенные окончательные цены, </w:t>
                  </w:r>
                  <w:proofErr w:type="spellStart"/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 xml:space="preserve"> РА</w:t>
                  </w:r>
                </w:p>
              </w:tc>
            </w:tr>
            <w:tr w:rsidR="006E4A6D" w:rsidRPr="006E4A6D" w:rsidTr="006E4A6D">
              <w:trPr>
                <w:cantSplit/>
                <w:trHeight w:val="1134"/>
              </w:trPr>
              <w:tc>
                <w:tcPr>
                  <w:tcW w:w="5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6E4A6D" w:rsidRPr="00A04B57" w:rsidRDefault="006E4A6D" w:rsidP="00B97273">
                  <w:pPr>
                    <w:spacing w:after="0"/>
                    <w:jc w:val="both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Без НДС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>Включая</w:t>
                  </w:r>
                </w:p>
                <w:p w:rsidR="006E4A6D" w:rsidRPr="00A04B57" w:rsidRDefault="006E4A6D" w:rsidP="00B972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4" w:right="-165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  <w:lang w:val="ru-RU"/>
                    </w:rPr>
                    <w:t xml:space="preserve"> НДС</w:t>
                  </w:r>
                </w:p>
              </w:tc>
            </w:tr>
            <w:tr w:rsidR="006E4A6D" w:rsidRPr="006E4A6D" w:rsidTr="0090090F">
              <w:trPr>
                <w:cantSplit/>
                <w:trHeight w:val="1403"/>
              </w:trPr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  <w:r w:rsidRPr="00A04B57">
                    <w:rPr>
                      <w:rFonts w:ascii="GHEA Grapalat" w:hAnsi="GHEA Grapalat" w:cstheme="minorHAnsi"/>
                      <w:b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8700000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>7105000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>8526000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7177500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8613000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18000000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45600000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54720000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125000000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  <w:tr w:rsidR="006E4A6D" w:rsidRPr="006E4A6D" w:rsidTr="0090090F">
              <w:trPr>
                <w:cantSplit/>
                <w:trHeight w:val="1430"/>
              </w:trPr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  <w:r w:rsidRPr="00A04B57">
                    <w:rPr>
                      <w:rFonts w:ascii="GHEA Grapalat" w:hAnsi="GHEA Grapalat" w:cstheme="minorHAnsi"/>
                      <w:b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14616000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10190230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12228276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 xml:space="preserve">9398000 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>11277600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 xml:space="preserve">12500000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18000000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45600000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54720000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9700000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11640000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10312000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12374400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14614000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14614000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  <w:tr w:rsidR="006E4A6D" w:rsidRPr="006E4A6D" w:rsidTr="006E4A6D">
              <w:trPr>
                <w:cantSplit/>
                <w:trHeight w:val="1520"/>
              </w:trPr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7192000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 xml:space="preserve">4048400 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>4858080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20000000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24000000*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18000000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45600000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54720000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 xml:space="preserve">125000000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150000000*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4290000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5148000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5610260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5610260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5130260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6156312</w:t>
                  </w:r>
                </w:p>
              </w:tc>
            </w:tr>
            <w:tr w:rsidR="006E4A6D" w:rsidRPr="006E4A6D" w:rsidTr="006E4A6D">
              <w:trPr>
                <w:cantSplit/>
                <w:trHeight w:val="1349"/>
              </w:trPr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6E4A6D" w:rsidRPr="00A04B57" w:rsidRDefault="006E4A6D" w:rsidP="006E4A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lang w:val="ru-RU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lang w:val="ru-RU"/>
                    </w:rPr>
                    <w:t>10150000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 xml:space="preserve">8204582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</w:pPr>
                  <w:r w:rsidRPr="006E4A6D">
                    <w:rPr>
                      <w:rFonts w:ascii="GHEA Grapalat" w:hAnsi="GHEA Grapalat" w:cs="Calibri"/>
                      <w:b/>
                      <w:sz w:val="20"/>
                      <w:szCs w:val="20"/>
                      <w:highlight w:val="green"/>
                      <w:lang w:val="ru-RU"/>
                    </w:rPr>
                    <w:t>9845498.40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8289166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 xml:space="preserve">9946999.20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18000000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45600000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54720000</w:t>
                  </w:r>
                  <w:r w:rsidRPr="00FD02DB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 xml:space="preserve">125000000 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6E4A6D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</w:pPr>
                  <w:r w:rsidRPr="006E4A6D">
                    <w:rPr>
                      <w:rFonts w:ascii="GHEA Grapalat" w:eastAsia="Times New Roman" w:hAnsi="GHEA Grapalat" w:cs="Times New Roman"/>
                      <w:b/>
                      <w:color w:val="FF0000"/>
                      <w:sz w:val="20"/>
                      <w:szCs w:val="20"/>
                      <w:lang w:val="ru-RU"/>
                    </w:rPr>
                    <w:t>150000000*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0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741" w:type="dxa"/>
                  <w:shd w:val="solid" w:color="FFFFFF" w:fill="auto"/>
                  <w:textDirection w:val="btLr"/>
                  <w:vAlign w:val="center"/>
                </w:tcPr>
                <w:p w:rsidR="006E4A6D" w:rsidRPr="00FD02DB" w:rsidRDefault="006E4A6D" w:rsidP="006E4A6D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</w:pPr>
                  <w:r w:rsidRPr="00FD02DB">
                    <w:rPr>
                      <w:rFonts w:ascii="GHEA Grapalat" w:hAnsi="GHEA Grapalat" w:cs="Calibri"/>
                      <w:b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</w:tbl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FA08B9" w:rsidRPr="00A04B57" w:rsidRDefault="00FA08B9" w:rsidP="00FA08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A04B57">
              <w:rPr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FA08B9" w:rsidRPr="00A04B57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FA08B9" w:rsidRPr="00A04B57" w:rsidRDefault="00FA08B9" w:rsidP="00FA08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6E4A6D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Принятое решение: за 4</w:t>
            </w:r>
            <w:r w:rsidRPr="00A04B57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FA08B9" w:rsidRPr="00A04B57" w:rsidRDefault="00FA08B9" w:rsidP="00FA08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lastRenderedPageBreak/>
              <w:t>Заседание оценочной ком</w:t>
            </w:r>
            <w:r w:rsidR="007A773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иссии продолжилось 23.09</w:t>
            </w:r>
            <w:r w:rsidR="006413F3"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.2024 г. в 15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:00</w:t>
            </w:r>
          </w:p>
          <w:p w:rsidR="007A0488" w:rsidRPr="00A04B57" w:rsidRDefault="00FA08B9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A0488"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A0488"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A0488"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A7738" w:rsidRPr="005C5CB0" w:rsidRDefault="006413F3" w:rsidP="007A7738">
            <w:pPr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A7738" w:rsidRPr="00A04B57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7A7738"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A773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="007A7738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 w:rsidR="007A773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7A7738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7A7738" w:rsidRPr="00A04B57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7A7738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7A7738" w:rsidRPr="00A04B57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7A7738" w:rsidRPr="00A04B57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7A7738" w:rsidRPr="00A04B57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7A7738" w:rsidRPr="005C5CB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7A7738" w:rsidRPr="005C5CB0" w:rsidRDefault="007A7738" w:rsidP="007A7738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5C5CB0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6.1.1 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Отсутствует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д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оверенность, выданная лицу, утвердившему представленные заяв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>кой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документы электронной цифровой подписью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.</w:t>
            </w:r>
          </w:p>
          <w:p w:rsidR="007A7738" w:rsidRPr="007A7738" w:rsidRDefault="007A7738" w:rsidP="007A7738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</w:pPr>
            <w:r w:rsidRPr="005C5CB0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6.1.2 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В приложении </w:t>
            </w:r>
            <w:r w:rsidRPr="005C5CB0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N 1.3՝ 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ссылка на сайт, содержащую информацию о бенефициарных владельцах в форме декларации о бенефициарном праве,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 xml:space="preserve"> просрочена</w:t>
            </w:r>
          </w:p>
          <w:p w:rsidR="007A7738" w:rsidRPr="005C5CB0" w:rsidRDefault="007A7738" w:rsidP="007A7738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5C5CB0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6.1.3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>У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помянутый </w:t>
            </w:r>
            <w:r w:rsidR="003B466B" w:rsidRPr="003B466B">
              <w:rPr>
                <w:rFonts w:ascii="GHEA Grapalat" w:hAnsi="GHEA Grapalat" w:cs="GHEA Grapalat"/>
                <w:color w:val="000000"/>
                <w:lang w:val="ru-RU"/>
              </w:rPr>
              <w:t>Образец/изображение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не представлен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>вместе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с техническими характеристиками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>товара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, предлагаемого по 1-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ru-RU"/>
              </w:rPr>
              <w:t>ом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у лоту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.</w:t>
            </w:r>
          </w:p>
          <w:p w:rsidR="006413F3" w:rsidRPr="007A7738" w:rsidRDefault="007A7738" w:rsidP="006413F3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5C5CB0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6.1.4 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Технические характ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еристики товара, предлагаемого по 4-ому лоту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, должны соответствовать производителю предлагаемого товара.</w:t>
            </w:r>
          </w:p>
          <w:p w:rsidR="006413F3" w:rsidRPr="00A04B57" w:rsidRDefault="006413F3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6413F3" w:rsidRPr="00A04B57" w:rsidRDefault="00FA08B9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/>
                <w:lang w:val="hy-AM"/>
              </w:rPr>
              <w:t>6</w:t>
            </w:r>
            <w:r w:rsidR="007A0488" w:rsidRPr="00A04B57">
              <w:rPr>
                <w:rFonts w:ascii="GHEA Grapalat" w:hAnsi="GHEA Grapalat"/>
                <w:lang w:val="hy-AM"/>
              </w:rPr>
              <w:t>.2</w:t>
            </w:r>
            <w:r w:rsidR="007A0488"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6413F3" w:rsidRPr="00A04B57">
              <w:rPr>
                <w:rFonts w:ascii="GHEA Grapalat" w:hAnsi="GHEA Grapalat" w:cs="GHEA Grapalat"/>
                <w:color w:val="000000"/>
                <w:lang w:val="ru-RU"/>
              </w:rPr>
              <w:t>В заявке представленном участником</w:t>
            </w:r>
            <w:r w:rsidR="006413F3"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A7738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 w:rsidR="007A773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6413F3" w:rsidRPr="00A04B57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="006413F3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="006413F3" w:rsidRPr="00A04B57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="006413F3" w:rsidRPr="00A04B57">
              <w:rPr>
                <w:rFonts w:ascii="GHEA Grapalat" w:hAnsi="GHEA Grapalat" w:cs="GHEA Grapalat"/>
                <w:color w:val="000000"/>
                <w:lang w:val="ru-RU"/>
              </w:rPr>
              <w:t>, но они не соответствуют требованиям, изложенным в приглашении, в частности</w:t>
            </w:r>
            <w:r w:rsidR="006413F3" w:rsidRPr="00A04B57">
              <w:rPr>
                <w:rFonts w:ascii="GHEA Grapalat" w:hAnsi="GHEA Grapalat" w:cs="GHEA Grapalat"/>
                <w:color w:val="000000"/>
                <w:lang w:val="hy-AM"/>
              </w:rPr>
              <w:t>:</w:t>
            </w:r>
            <w:r w:rsidR="006413F3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  <w:p w:rsidR="003B466B" w:rsidRPr="003B466B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 xml:space="preserve">6.2.1. Образец/изображение, указанное в технических характеристиках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товаров, предлагаемой по</w:t>
            </w: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 xml:space="preserve"> 2-й и 3-й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лотам</w:t>
            </w: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 xml:space="preserve">, не </w:t>
            </w:r>
            <w:r w:rsidRPr="007A7738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представлен</w:t>
            </w: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6413F3" w:rsidRPr="00A04B57" w:rsidRDefault="003B466B" w:rsidP="003B4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>6.2.2 Неясно наименование произ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водителя товара, предлагаемого по 3-ому лоту</w:t>
            </w:r>
            <w:r w:rsidRPr="003B466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A04B57" w:rsidRDefault="007A0488" w:rsidP="00641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О приостановлении процесса оценки: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6.1</w:t>
            </w:r>
            <w:r w:rsidRPr="00A04B57">
              <w:rPr>
                <w:lang w:val="ru-RU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3B466B">
              <w:rPr>
                <w:rFonts w:ascii="GHEA Grapalat" w:hAnsi="GHEA Grapalat" w:cs="GHEA Grapalat"/>
                <w:color w:val="000000"/>
                <w:lang w:val="hy-AM"/>
              </w:rPr>
              <w:t>ам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3B466B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3B466B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</w:t>
            </w:r>
            <w:proofErr w:type="gramStart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несоответст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>вия</w:t>
            </w:r>
            <w:proofErr w:type="gramEnd"/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зарегистрированные в пунктах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 xml:space="preserve">6.1 и </w:t>
            </w:r>
            <w:r w:rsidR="00D9014E" w:rsidRPr="00A04B57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663972" w:rsidRPr="00A04B57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D9014E" w:rsidRPr="00A04B57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6.2 </w:t>
            </w:r>
            <w:r w:rsidR="00663972" w:rsidRPr="00A04B57">
              <w:rPr>
                <w:rFonts w:ascii="GHEA Grapalat" w:hAnsi="GHEA Grapalat" w:cs="GHEA Grapalat"/>
                <w:color w:val="000000"/>
                <w:lang w:val="ru-RU"/>
              </w:rPr>
              <w:t>Продолжить</w:t>
            </w:r>
            <w:r w:rsidR="00663972"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663972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после исправления участником в установленные сроки </w:t>
            </w:r>
            <w:proofErr w:type="gramStart"/>
            <w:r w:rsidR="00663972" w:rsidRPr="00A04B57">
              <w:rPr>
                <w:rFonts w:ascii="GHEA Grapalat" w:hAnsi="GHEA Grapalat" w:cs="GHEA Grapalat"/>
                <w:color w:val="000000"/>
                <w:lang w:val="ru-RU"/>
              </w:rPr>
              <w:t>несоответствий</w:t>
            </w:r>
            <w:proofErr w:type="gramEnd"/>
            <w:r w:rsidR="00663972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зарегистрированных в пункте </w:t>
            </w:r>
            <w:r w:rsidR="00663972" w:rsidRPr="00A04B57">
              <w:rPr>
                <w:rFonts w:ascii="GHEA Grapalat" w:hAnsi="GHEA Grapalat" w:cs="GHEA Grapalat"/>
                <w:color w:val="000000"/>
                <w:lang w:val="hy-AM"/>
              </w:rPr>
              <w:t>6.1, в Министерстве образования, науки, культуры и спорта РА по адресу: Вазгена Саркисяна 3, Дом правительства 2, 3 этаж, ком. 3</w:t>
            </w:r>
            <w:r w:rsidR="00663972" w:rsidRPr="00A04B57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663972" w:rsidRPr="00A04B57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3B466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26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3B466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09</w:t>
            </w:r>
            <w:r w:rsidR="00663972"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.2024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11: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7. Об исправлении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несоответствий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зафиксированных в процессе оценки процедуры закупки:</w:t>
            </w:r>
          </w:p>
          <w:p w:rsidR="007A0488" w:rsidRPr="00A04B57" w:rsidRDefault="00663972" w:rsidP="007A048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7.1 Участник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 xml:space="preserve"> и </w:t>
            </w:r>
            <w:r w:rsidR="003B466B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proofErr w:type="gram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7A0488" w:rsidRPr="00A04B57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в</w:t>
            </w:r>
            <w:proofErr w:type="gramEnd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установленные сроки исправил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7A0488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ые оценочной комиссией 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>в пунктах</w:t>
            </w:r>
            <w:r w:rsidR="003B466B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B466B">
              <w:rPr>
                <w:rFonts w:ascii="GHEA Grapalat" w:hAnsi="GHEA Grapalat" w:cs="GHEA Grapalat"/>
                <w:color w:val="000000"/>
                <w:lang w:val="ru-RU"/>
              </w:rPr>
              <w:t xml:space="preserve">6.1 и </w:t>
            </w:r>
            <w:r w:rsidR="003B466B" w:rsidRPr="00A04B57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3B466B" w:rsidRPr="00A04B57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  <w:r w:rsidR="003B466B" w:rsidRPr="00A04B57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7A0488" w:rsidRPr="00A04B57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6E4A6D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за 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8. Информация об участниках, занявших первое место, не </w:t>
            </w:r>
            <w:proofErr w:type="spellStart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8.1 На основании статьи 34 Закона РА "О закупках",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B466B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A04B5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B466B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Астхик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Гратун</w:t>
            </w:r>
            <w:proofErr w:type="spellEnd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A04B5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6413F3" w:rsidRPr="00A04B57" w:rsidRDefault="007A0488" w:rsidP="00641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По 4-ому лоту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Канан</w:t>
            </w:r>
            <w:proofErr w:type="spellEnd"/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Энд Ян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3B466B" w:rsidRPr="007A773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6413F3" w:rsidRPr="00A04B5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.</w:t>
            </w:r>
          </w:p>
          <w:p w:rsidR="007A0488" w:rsidRPr="00A04B57" w:rsidRDefault="007A0488" w:rsidP="006413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A0488" w:rsidRPr="00A04B57" w:rsidRDefault="007A0488" w:rsidP="0049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8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A04B57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7A0488" w:rsidRPr="00A04B57" w:rsidRDefault="003B466B" w:rsidP="007A0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ВИКОС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7A0488" w:rsidRPr="00A04B57">
              <w:rPr>
                <w:rFonts w:ascii="GHEA Grapalat" w:hAnsi="GHEA Grapalat"/>
                <w:lang w:val="hy-AM"/>
              </w:rPr>
              <w:t xml:space="preserve"> по </w:t>
            </w:r>
            <w:r w:rsidR="00B15454" w:rsidRPr="00A04B57">
              <w:rPr>
                <w:rFonts w:ascii="GHEA Grapalat" w:hAnsi="GHEA Grapalat"/>
                <w:lang w:val="ru-RU"/>
              </w:rPr>
              <w:t>1-ому лоту</w:t>
            </w:r>
            <w:r w:rsidR="007A0488" w:rsidRPr="00A04B57">
              <w:rPr>
                <w:rFonts w:ascii="GHEA Grapalat" w:hAnsi="GHEA Grapalat"/>
                <w:lang w:val="hy-AM"/>
              </w:rPr>
              <w:t xml:space="preserve">, </w:t>
            </w:r>
          </w:p>
          <w:p w:rsidR="00B15454" w:rsidRPr="00A04B57" w:rsidRDefault="003B466B" w:rsidP="007A04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Канан Энд Ян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ООО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,</w:t>
            </w:r>
            <w:r w:rsidR="00B15454" w:rsidRPr="003B466B">
              <w:rPr>
                <w:rFonts w:ascii="GHEA Grapalat" w:hAnsi="GHEA Grapalat" w:cs="Calibri"/>
                <w:lang w:val="hy-AM"/>
              </w:rPr>
              <w:t xml:space="preserve"> 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ВИ </w:t>
            </w:r>
            <w:r w:rsidRPr="006E4A6D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ЭС ТИ СКАЙ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ООО</w:t>
            </w:r>
            <w:r w:rsidRPr="007A382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, 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МЕЛТ МЕТАЛ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ООО</w:t>
            </w:r>
            <w:r w:rsidRPr="007A38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Варарак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Маркетинг Компани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3B466B">
              <w:rPr>
                <w:rFonts w:ascii="GHEA Grapalat" w:hAnsi="GHEA Grapalat"/>
                <w:lang w:val="hy-AM"/>
              </w:rPr>
              <w:t xml:space="preserve"> </w:t>
            </w:r>
            <w:r w:rsidR="00B15454" w:rsidRPr="00A04B57">
              <w:rPr>
                <w:rFonts w:ascii="GHEA Grapalat" w:hAnsi="GHEA Grapalat"/>
                <w:lang w:val="hy-AM"/>
              </w:rPr>
              <w:t xml:space="preserve">по </w:t>
            </w:r>
            <w:r w:rsidRPr="003B466B">
              <w:rPr>
                <w:rFonts w:ascii="GHEA Grapalat" w:hAnsi="GHEA Grapalat"/>
                <w:lang w:val="hy-AM"/>
              </w:rPr>
              <w:t>2</w:t>
            </w:r>
            <w:r w:rsidR="00B15454" w:rsidRPr="003B466B">
              <w:rPr>
                <w:rFonts w:ascii="GHEA Grapalat" w:hAnsi="GHEA Grapalat"/>
                <w:lang w:val="hy-AM"/>
              </w:rPr>
              <w:t>-ому лоту</w:t>
            </w:r>
            <w:r w:rsidR="00B15454" w:rsidRPr="00A04B57">
              <w:rPr>
                <w:rFonts w:ascii="GHEA Grapalat" w:hAnsi="GHEA Grapalat"/>
                <w:lang w:val="hy-AM"/>
              </w:rPr>
              <w:t>,</w:t>
            </w:r>
          </w:p>
          <w:p w:rsidR="00B15454" w:rsidRPr="00A04B57" w:rsidRDefault="003B466B" w:rsidP="00B1545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04B57">
              <w:rPr>
                <w:rFonts w:ascii="GHEA Grapalat" w:hAnsi="GHEA Grapalat" w:cs="Calibri"/>
                <w:lang w:val="hy-AM"/>
              </w:rPr>
              <w:t xml:space="preserve"> 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МЕЛТ МЕТАЛ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ООО</w:t>
            </w:r>
            <w:r w:rsidRPr="007A382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Варарак</w:t>
            </w:r>
            <w:proofErr w:type="spellEnd"/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Маркетинг Компани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7A382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, </w:t>
            </w:r>
            <w:r w:rsidRPr="00BB0AE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ЭКО ВУД</w:t>
            </w:r>
            <w:r w:rsidRPr="00BB0AE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A04B57">
              <w:rPr>
                <w:rFonts w:ascii="GHEA Grapalat" w:hAnsi="GHEA Grapalat" w:cs="Calibri"/>
                <w:lang w:val="hy-AM"/>
              </w:rPr>
              <w:t xml:space="preserve"> </w:t>
            </w:r>
            <w:r w:rsidR="00B15454" w:rsidRPr="00A04B57">
              <w:rPr>
                <w:rFonts w:ascii="GHEA Grapalat" w:hAnsi="GHEA Grapalat"/>
                <w:lang w:val="hy-AM"/>
              </w:rPr>
              <w:t xml:space="preserve">по </w:t>
            </w:r>
            <w:r w:rsidR="00B15454" w:rsidRPr="003B466B">
              <w:rPr>
                <w:rFonts w:ascii="GHEA Grapalat" w:hAnsi="GHEA Grapalat"/>
                <w:lang w:val="hy-AM"/>
              </w:rPr>
              <w:t>3-ому лоту</w:t>
            </w:r>
            <w:r w:rsidR="00B15454" w:rsidRPr="00A04B57">
              <w:rPr>
                <w:rFonts w:ascii="GHEA Grapalat" w:hAnsi="GHEA Grapalat"/>
                <w:lang w:val="hy-AM"/>
              </w:rPr>
              <w:t>,</w:t>
            </w:r>
          </w:p>
          <w:p w:rsidR="00B15454" w:rsidRDefault="00B15454" w:rsidP="00B1545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/>
                <w:lang w:val="ru-RU"/>
              </w:rPr>
            </w:pPr>
            <w:r w:rsidRPr="00A04B57">
              <w:rPr>
                <w:rFonts w:ascii="GHEA Grapalat" w:hAnsi="GHEA Grapalat"/>
                <w:lang w:val="hy-AM"/>
              </w:rPr>
              <w:t xml:space="preserve"> </w:t>
            </w:r>
            <w:r w:rsidR="003B466B"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ВИКОС</w:t>
            </w:r>
            <w:r w:rsidR="003B466B"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»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Pr="00A04B57">
              <w:rPr>
                <w:rFonts w:ascii="GHEA Grapalat" w:hAnsi="GHEA Grapalat"/>
                <w:lang w:val="hy-AM"/>
              </w:rPr>
              <w:t xml:space="preserve"> по 4-ому лоту</w:t>
            </w:r>
            <w:r w:rsidRPr="00A04B57">
              <w:rPr>
                <w:rFonts w:ascii="GHEA Grapalat" w:hAnsi="GHEA Grapalat"/>
                <w:lang w:val="ru-RU"/>
              </w:rPr>
              <w:t>.</w:t>
            </w:r>
          </w:p>
          <w:p w:rsidR="007A0488" w:rsidRPr="00A04B57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A0488" w:rsidRDefault="007A0488" w:rsidP="007A048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A04B57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8.3 </w:t>
            </w:r>
            <w:r w:rsidRPr="00A04B57">
              <w:rPr>
                <w:rFonts w:ascii="GHEA Grapalat" w:eastAsia="Calibri" w:hAnsi="GHEA Grapalat" w:cs="Sylfaen"/>
                <w:lang w:val="hy-AM"/>
              </w:rPr>
              <w:t xml:space="preserve">Заявки </w:t>
            </w:r>
            <w:r w:rsidR="003B466B"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«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ВИКОС</w:t>
            </w:r>
            <w:r w:rsidR="003B466B" w:rsidRP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» 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B15454" w:rsidRPr="00A04B57">
              <w:rPr>
                <w:rFonts w:ascii="GHEA Grapalat" w:hAnsi="GHEA Grapalat"/>
                <w:lang w:val="hy-AM"/>
              </w:rPr>
              <w:t xml:space="preserve"> </w:t>
            </w:r>
            <w:r w:rsidR="003B466B" w:rsidRPr="00A04B57">
              <w:rPr>
                <w:rFonts w:ascii="GHEA Grapalat" w:hAnsi="GHEA Grapalat"/>
                <w:lang w:val="hy-AM"/>
              </w:rPr>
              <w:t>по лотам 2 и 3</w:t>
            </w:r>
            <w:r w:rsidR="00B15454" w:rsidRPr="00A04B57">
              <w:rPr>
                <w:rFonts w:ascii="GHEA Grapalat" w:hAnsi="GHEA Grapalat"/>
                <w:lang w:val="ru-RU"/>
              </w:rPr>
              <w:t>,</w:t>
            </w:r>
            <w:r w:rsidR="00B15454" w:rsidRPr="00A04B57">
              <w:rPr>
                <w:rFonts w:ascii="GHEA Grapalat" w:hAnsi="GHEA Grapalat"/>
                <w:lang w:val="hy-AM"/>
              </w:rPr>
              <w:t xml:space="preserve"> </w:t>
            </w:r>
            <w:r w:rsidR="003B466B" w:rsidRPr="004C1ECE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>pupush888</w:t>
            </w:r>
            <w:r w:rsidR="003B466B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и</w:t>
            </w:r>
            <w:r w:rsidR="007513B0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 </w:t>
            </w:r>
            <w:r w:rsidR="007513B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 w:rsidR="007513B0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ГАРАНТ</w:t>
            </w:r>
            <w:r w:rsidR="007513B0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24</w:t>
            </w:r>
            <w:r w:rsidR="007513B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»</w:t>
            </w:r>
            <w:r w:rsidR="007513B0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proofErr w:type="gramStart"/>
            <w:r w:rsidR="007513B0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ООО</w:t>
            </w:r>
            <w:r w:rsidR="007513B0" w:rsidRPr="00BE76CE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04B57">
              <w:rPr>
                <w:rFonts w:ascii="GHEA Grapalat" w:eastAsia="Calibri" w:hAnsi="GHEA Grapalat" w:cs="Sylfaen"/>
                <w:lang w:val="hy-AM"/>
              </w:rPr>
              <w:t>по</w:t>
            </w:r>
            <w:proofErr w:type="gramEnd"/>
            <w:r w:rsidRPr="00A04B5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496A22" w:rsidRPr="00A04B57">
              <w:rPr>
                <w:rFonts w:ascii="GHEA Grapalat" w:hAnsi="GHEA Grapalat"/>
                <w:lang w:val="ru-RU"/>
              </w:rPr>
              <w:t xml:space="preserve">лотам </w:t>
            </w:r>
            <w:r w:rsidR="00B15454" w:rsidRPr="00A04B57">
              <w:rPr>
                <w:rFonts w:ascii="GHEA Grapalat" w:hAnsi="GHEA Grapalat"/>
                <w:lang w:val="hy-AM"/>
              </w:rPr>
              <w:t>1, 2, 3 и 4</w:t>
            </w:r>
            <w:r w:rsidR="00B15454"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Pr="00A04B57">
              <w:rPr>
                <w:rFonts w:ascii="GHEA Grapalat" w:hAnsi="GHEA Grapalat" w:cs="GHEA Grapalat"/>
                <w:color w:val="000000"/>
                <w:lang w:val="hy-AM"/>
              </w:rPr>
              <w:t>и</w:t>
            </w:r>
            <w:r w:rsidRPr="00A04B5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7513B0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«</w:t>
            </w:r>
            <w:r w:rsidR="007513B0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ВИ </w:t>
            </w:r>
            <w:r w:rsidR="007513B0" w:rsidRPr="006E4A6D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ЭС ТИ СКАЙ</w:t>
            </w:r>
            <w:r w:rsidR="007513B0" w:rsidRPr="00BE76CE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» </w:t>
            </w:r>
            <w:r w:rsidR="007513B0" w:rsidRPr="003B466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ООО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513B0" w:rsidRPr="00A04B57">
              <w:rPr>
                <w:rFonts w:ascii="GHEA Grapalat" w:eastAsia="Calibri" w:hAnsi="GHEA Grapalat" w:cs="Sylfaen"/>
                <w:lang w:val="hy-AM"/>
              </w:rPr>
              <w:t xml:space="preserve">по </w:t>
            </w:r>
            <w:r w:rsidR="007513B0" w:rsidRPr="00A04B57">
              <w:rPr>
                <w:rFonts w:ascii="GHEA Grapalat" w:hAnsi="GHEA Grapalat"/>
                <w:lang w:val="ru-RU"/>
              </w:rPr>
              <w:t xml:space="preserve">лотам </w:t>
            </w:r>
            <w:r w:rsidR="007513B0" w:rsidRPr="00A04B57">
              <w:rPr>
                <w:rFonts w:ascii="GHEA Grapalat" w:hAnsi="GHEA Grapalat"/>
                <w:lang w:val="hy-AM"/>
              </w:rPr>
              <w:t>1, 3 и 4</w:t>
            </w:r>
            <w:r w:rsidR="007513B0">
              <w:rPr>
                <w:rFonts w:ascii="GHEA Grapalat" w:hAnsi="GHEA Grapalat"/>
                <w:lang w:val="ru-RU"/>
              </w:rPr>
              <w:t xml:space="preserve"> </w:t>
            </w:r>
            <w:r w:rsidRPr="00A04B57">
              <w:rPr>
                <w:rFonts w:ascii="GHEA Grapalat" w:eastAsia="Calibri" w:hAnsi="GHEA Grapalat" w:cs="Sylfaen"/>
                <w:lang w:val="hy-AM"/>
              </w:rPr>
              <w:t>отклонены со стороны системы на основе превышения установленной цены на закупку.</w:t>
            </w:r>
          </w:p>
          <w:p w:rsidR="007A0488" w:rsidRPr="00A04B57" w:rsidRDefault="00453848" w:rsidP="007A048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 w:rsidRPr="00A04B57">
              <w:rPr>
                <w:rFonts w:ascii="GHEA Grapalat" w:eastAsia="Calibri" w:hAnsi="GHEA Grapalat" w:cs="Sylfaen"/>
                <w:b/>
                <w:lang w:val="hy-AM"/>
              </w:rPr>
              <w:t>9</w:t>
            </w:r>
            <w:r w:rsidR="007A0488" w:rsidRPr="00A04B57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A0488" w:rsidRPr="00A04B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453848" w:rsidRPr="00A04B57" w:rsidRDefault="00453848" w:rsidP="00453848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A04B57">
              <w:rPr>
                <w:rFonts w:ascii="GHEA Grapalat" w:eastAsia="Calibri" w:hAnsi="GHEA Grapalat" w:cs="Sylfaen"/>
                <w:lang w:val="ru-RU"/>
              </w:rPr>
              <w:t>9</w:t>
            </w:r>
            <w:r w:rsidRPr="00A04B57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Pr="00A04B57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Pr="00A04B57">
              <w:rPr>
                <w:rFonts w:ascii="GHEA Grapalat" w:eastAsia="Calibri" w:hAnsi="GHEA Grapalat" w:cs="Sylfaen"/>
                <w:b/>
                <w:lang w:val="hy-AM"/>
              </w:rPr>
              <w:t xml:space="preserve"> 1, 2</w:t>
            </w:r>
            <w:r w:rsidRPr="00A04B57">
              <w:rPr>
                <w:rFonts w:ascii="GHEA Grapalat" w:eastAsia="Calibri" w:hAnsi="GHEA Grapalat" w:cs="Sylfaen"/>
                <w:b/>
                <w:lang w:val="af-ZA"/>
              </w:rPr>
              <w:t>,</w:t>
            </w:r>
            <w:r w:rsidRPr="00A04B57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="00976923" w:rsidRPr="00A04B57">
              <w:rPr>
                <w:rFonts w:ascii="GHEA Grapalat" w:hAnsi="GHEA Grapalat"/>
                <w:b/>
                <w:lang w:val="hy-AM"/>
              </w:rPr>
              <w:t>3 и</w:t>
            </w:r>
            <w:r w:rsidRPr="00A04B57">
              <w:rPr>
                <w:rFonts w:ascii="GHEA Grapalat" w:hAnsi="GHEA Grapalat"/>
                <w:b/>
                <w:lang w:val="hy-AM"/>
              </w:rPr>
              <w:t xml:space="preserve"> 4, </w:t>
            </w:r>
            <w:r w:rsidRPr="00A04B57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A0488" w:rsidRPr="00A04B57" w:rsidRDefault="00453848" w:rsidP="00453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: за </w:t>
            </w:r>
            <w:r w:rsidR="007513B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4</w:t>
            </w:r>
            <w:r w:rsidRPr="00A04B57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7A0488" w:rsidRPr="006E4A6D" w:rsidTr="00687747">
              <w:tc>
                <w:tcPr>
                  <w:tcW w:w="14927" w:type="dxa"/>
                </w:tcPr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53848" w:rsidRPr="00A04B57" w:rsidRDefault="00453848" w:rsidP="0045384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A04B57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7A0488" w:rsidRPr="00A04B57" w:rsidRDefault="00453848" w:rsidP="00453848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A04B5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="007513B0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>ՀՀԿԳՄՍՆԷԱՃԱՊՁԲ-24/72</w:t>
                  </w:r>
                  <w:r w:rsidRPr="00A04B5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  <w:r w:rsidR="007A0488" w:rsidRPr="00A04B5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</w:t>
                  </w:r>
                </w:p>
                <w:p w:rsidR="007A0488" w:rsidRPr="00A04B57" w:rsidRDefault="007A0488" w:rsidP="007A0488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7A0488" w:rsidRPr="00A04B57" w:rsidRDefault="007A0488" w:rsidP="00453848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  <w:bookmarkStart w:id="0" w:name="_GoBack"/>
                  <w:bookmarkEnd w:id="0"/>
                </w:p>
              </w:tc>
            </w:tr>
          </w:tbl>
          <w:p w:rsidR="007A0488" w:rsidRPr="00A04B57" w:rsidRDefault="007A0488" w:rsidP="007A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7C31A6" w:rsidRDefault="00356552" w:rsidP="00687747">
      <w:pPr>
        <w:rPr>
          <w:lang w:val="ru-RU"/>
        </w:rPr>
      </w:pPr>
    </w:p>
    <w:sectPr w:rsidR="00356552" w:rsidRPr="007C31A6" w:rsidSect="004E02E9">
      <w:pgSz w:w="15840" w:h="12240" w:orient="landscape"/>
      <w:pgMar w:top="36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45D9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5478"/>
    <w:rsid w:val="00107D47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66B3"/>
    <w:rsid w:val="0045267D"/>
    <w:rsid w:val="00453848"/>
    <w:rsid w:val="004570A0"/>
    <w:rsid w:val="00472D18"/>
    <w:rsid w:val="004766E3"/>
    <w:rsid w:val="00482971"/>
    <w:rsid w:val="00485E92"/>
    <w:rsid w:val="00496A22"/>
    <w:rsid w:val="004D0350"/>
    <w:rsid w:val="004D3B1C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90759"/>
    <w:rsid w:val="008B4594"/>
    <w:rsid w:val="00914EC1"/>
    <w:rsid w:val="009205AA"/>
    <w:rsid w:val="00931893"/>
    <w:rsid w:val="00943E2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733AC"/>
    <w:rsid w:val="00AA2AE5"/>
    <w:rsid w:val="00AC303D"/>
    <w:rsid w:val="00AC42E3"/>
    <w:rsid w:val="00AC686B"/>
    <w:rsid w:val="00AD3CA4"/>
    <w:rsid w:val="00AD3D1F"/>
    <w:rsid w:val="00AD537B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application/documents/application/dcb04bf8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040F6-DE64-4956-A30B-2114236B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134</cp:revision>
  <cp:lastPrinted>2023-09-07T08:09:00Z</cp:lastPrinted>
  <dcterms:created xsi:type="dcterms:W3CDTF">2020-03-05T16:11:00Z</dcterms:created>
  <dcterms:modified xsi:type="dcterms:W3CDTF">2024-09-26T12:15:00Z</dcterms:modified>
</cp:coreProperties>
</file>